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7E83" w14:textId="77777777" w:rsidR="00ED6366" w:rsidRDefault="00ED6366" w:rsidP="00ED6366">
      <w:pPr>
        <w:spacing w:after="0" w:line="237" w:lineRule="atLeast"/>
        <w:jc w:val="center"/>
        <w:rPr>
          <w:rFonts w:asciiTheme="majorHAnsi" w:eastAsia="Times New Roman" w:hAnsiTheme="majorHAnsi" w:cs="Helvetica"/>
          <w:b/>
          <w:color w:val="282828"/>
          <w:sz w:val="24"/>
          <w:szCs w:val="24"/>
        </w:rPr>
      </w:pPr>
      <w:r>
        <w:rPr>
          <w:rFonts w:asciiTheme="majorHAnsi" w:eastAsia="Times New Roman" w:hAnsiTheme="majorHAnsi" w:cs="Helvetica"/>
          <w:b/>
          <w:noProof/>
          <w:color w:val="282828"/>
          <w:sz w:val="24"/>
          <w:szCs w:val="24"/>
        </w:rPr>
        <w:drawing>
          <wp:inline distT="0" distB="0" distL="0" distR="0" wp14:anchorId="41F34287" wp14:editId="1ED5049F">
            <wp:extent cx="2494806" cy="1765174"/>
            <wp:effectExtent l="0" t="0" r="1270" b="6985"/>
            <wp:docPr id="934133352" name="Picture 1" descr="A logo with green and blue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133352" name="Picture 1" descr="A logo with green and blue leav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332" cy="1781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38F5E6" w14:textId="35736AA5" w:rsidR="00ED6366" w:rsidRDefault="00ED6366" w:rsidP="00ED6366">
      <w:pPr>
        <w:spacing w:after="0" w:line="237" w:lineRule="atLeast"/>
        <w:jc w:val="center"/>
        <w:rPr>
          <w:rFonts w:asciiTheme="majorHAnsi" w:eastAsia="Times New Roman" w:hAnsiTheme="majorHAnsi" w:cs="Helvetica"/>
          <w:b/>
          <w:color w:val="282828"/>
          <w:sz w:val="24"/>
          <w:szCs w:val="24"/>
        </w:rPr>
      </w:pPr>
    </w:p>
    <w:p w14:paraId="01622F13" w14:textId="1A1315D3" w:rsidR="006F56D9" w:rsidRPr="00074BED" w:rsidRDefault="006F56D9" w:rsidP="00ED6366">
      <w:pPr>
        <w:spacing w:after="0" w:line="237" w:lineRule="atLeast"/>
        <w:jc w:val="center"/>
        <w:rPr>
          <w:rFonts w:asciiTheme="majorHAnsi" w:eastAsia="Times New Roman" w:hAnsiTheme="majorHAnsi" w:cs="Helvetica"/>
          <w:b/>
          <w:color w:val="282828"/>
          <w:sz w:val="24"/>
          <w:szCs w:val="24"/>
        </w:rPr>
      </w:pPr>
      <w:r w:rsidRPr="00074BED">
        <w:rPr>
          <w:rFonts w:asciiTheme="majorHAnsi" w:eastAsia="Times New Roman" w:hAnsiTheme="majorHAnsi" w:cs="Helvetica"/>
          <w:b/>
          <w:color w:val="282828"/>
          <w:sz w:val="24"/>
          <w:szCs w:val="24"/>
        </w:rPr>
        <w:t>Homemade Tahini</w:t>
      </w:r>
    </w:p>
    <w:p w14:paraId="2EB49830" w14:textId="77777777" w:rsidR="006F56D9" w:rsidRPr="00074BED" w:rsidRDefault="006F56D9" w:rsidP="006F56D9">
      <w:pPr>
        <w:spacing w:after="0" w:line="237" w:lineRule="atLeast"/>
        <w:rPr>
          <w:rFonts w:asciiTheme="majorHAnsi" w:eastAsia="Times New Roman" w:hAnsiTheme="majorHAnsi" w:cs="Helvetica"/>
          <w:color w:val="282828"/>
          <w:sz w:val="24"/>
          <w:szCs w:val="24"/>
        </w:rPr>
      </w:pPr>
      <w:r w:rsidRPr="00074BED">
        <w:rPr>
          <w:rFonts w:asciiTheme="majorHAnsi" w:eastAsia="Times New Roman" w:hAnsiTheme="majorHAnsi" w:cs="Helvetica"/>
          <w:color w:val="282828"/>
          <w:sz w:val="24"/>
          <w:szCs w:val="24"/>
        </w:rPr>
        <w:t xml:space="preserve">1 cup 5 oz </w:t>
      </w:r>
      <w:r>
        <w:rPr>
          <w:rFonts w:asciiTheme="majorHAnsi" w:eastAsia="Times New Roman" w:hAnsiTheme="majorHAnsi" w:cs="Helvetica"/>
          <w:color w:val="282828"/>
          <w:sz w:val="24"/>
          <w:szCs w:val="24"/>
        </w:rPr>
        <w:t xml:space="preserve">toasted </w:t>
      </w:r>
      <w:r w:rsidRPr="00074BED">
        <w:rPr>
          <w:rFonts w:asciiTheme="majorHAnsi" w:eastAsia="Times New Roman" w:hAnsiTheme="majorHAnsi" w:cs="Helvetica"/>
          <w:color w:val="282828"/>
          <w:sz w:val="24"/>
          <w:szCs w:val="24"/>
        </w:rPr>
        <w:t>sesame seeds, hulled are best</w:t>
      </w:r>
      <w:r>
        <w:rPr>
          <w:rFonts w:asciiTheme="majorHAnsi" w:eastAsia="Times New Roman" w:hAnsiTheme="majorHAnsi" w:cs="Helvetica"/>
          <w:color w:val="282828"/>
          <w:sz w:val="24"/>
          <w:szCs w:val="24"/>
        </w:rPr>
        <w:t xml:space="preserve"> (See below for toasting instructions)</w:t>
      </w:r>
    </w:p>
    <w:p w14:paraId="613F2A53" w14:textId="77777777" w:rsidR="006F56D9" w:rsidRPr="00074BED" w:rsidRDefault="006F56D9" w:rsidP="006F56D9">
      <w:pPr>
        <w:spacing w:after="0" w:line="237" w:lineRule="atLeast"/>
        <w:rPr>
          <w:rFonts w:asciiTheme="majorHAnsi" w:eastAsia="Times New Roman" w:hAnsiTheme="majorHAnsi" w:cs="Helvetica"/>
          <w:color w:val="282828"/>
          <w:sz w:val="24"/>
          <w:szCs w:val="24"/>
        </w:rPr>
      </w:pPr>
      <w:r>
        <w:rPr>
          <w:rFonts w:asciiTheme="majorHAnsi" w:eastAsia="Times New Roman" w:hAnsiTheme="majorHAnsi" w:cs="Helvetica"/>
          <w:color w:val="282828"/>
          <w:sz w:val="24"/>
          <w:szCs w:val="24"/>
        </w:rPr>
        <w:t>3 to 4 Tbs</w:t>
      </w:r>
      <w:r w:rsidRPr="00074BED">
        <w:rPr>
          <w:rFonts w:asciiTheme="majorHAnsi" w:eastAsia="Times New Roman" w:hAnsiTheme="majorHAnsi" w:cs="Helvetica"/>
          <w:color w:val="282828"/>
          <w:sz w:val="24"/>
          <w:szCs w:val="24"/>
        </w:rPr>
        <w:t xml:space="preserve"> of olive oil, avocado oil or coconut oil</w:t>
      </w:r>
    </w:p>
    <w:p w14:paraId="4F47A308" w14:textId="77777777" w:rsidR="006F56D9" w:rsidRDefault="006F56D9" w:rsidP="006F56D9">
      <w:pPr>
        <w:spacing w:after="0" w:line="237" w:lineRule="atLeast"/>
        <w:rPr>
          <w:rFonts w:asciiTheme="majorHAnsi" w:eastAsia="Times New Roman" w:hAnsiTheme="majorHAnsi" w:cs="Helvetica"/>
          <w:color w:val="282828"/>
          <w:sz w:val="24"/>
          <w:szCs w:val="24"/>
        </w:rPr>
      </w:pPr>
      <w:r w:rsidRPr="00074BED">
        <w:rPr>
          <w:rFonts w:asciiTheme="majorHAnsi" w:eastAsia="Times New Roman" w:hAnsiTheme="majorHAnsi" w:cs="Helvetica"/>
          <w:color w:val="282828"/>
          <w:sz w:val="24"/>
          <w:szCs w:val="24"/>
        </w:rPr>
        <w:t>Pinch of salt, optional</w:t>
      </w:r>
    </w:p>
    <w:p w14:paraId="0A464938" w14:textId="77777777" w:rsidR="006F56D9" w:rsidRPr="00074BED" w:rsidRDefault="006F56D9" w:rsidP="006F56D9">
      <w:pPr>
        <w:spacing w:after="0" w:line="237" w:lineRule="atLeast"/>
        <w:rPr>
          <w:rFonts w:asciiTheme="majorHAnsi" w:eastAsia="Times New Roman" w:hAnsiTheme="majorHAnsi" w:cs="Helvetica"/>
          <w:color w:val="282828"/>
          <w:sz w:val="24"/>
          <w:szCs w:val="24"/>
        </w:rPr>
      </w:pPr>
    </w:p>
    <w:p w14:paraId="45739E9E" w14:textId="77777777" w:rsidR="006F56D9" w:rsidRDefault="006F56D9" w:rsidP="006F56D9">
      <w:pPr>
        <w:spacing w:after="0" w:line="237" w:lineRule="atLeast"/>
        <w:rPr>
          <w:rFonts w:asciiTheme="majorHAnsi" w:hAnsiTheme="majorHAnsi"/>
          <w:sz w:val="24"/>
          <w:szCs w:val="24"/>
        </w:rPr>
      </w:pPr>
      <w:r w:rsidRPr="00074BED">
        <w:rPr>
          <w:rFonts w:asciiTheme="majorHAnsi" w:eastAsia="Times New Roman" w:hAnsiTheme="majorHAnsi" w:cs="Helvetica"/>
          <w:b/>
          <w:bCs/>
          <w:color w:val="282828"/>
          <w:sz w:val="24"/>
          <w:szCs w:val="24"/>
        </w:rPr>
        <w:t>Directions</w:t>
      </w:r>
      <w:r>
        <w:rPr>
          <w:rFonts w:asciiTheme="majorHAnsi" w:eastAsia="Times New Roman" w:hAnsiTheme="majorHAnsi" w:cs="Helvetica"/>
          <w:b/>
          <w:bCs/>
          <w:color w:val="282828"/>
          <w:sz w:val="24"/>
          <w:szCs w:val="24"/>
        </w:rPr>
        <w:t xml:space="preserve">:  </w:t>
      </w:r>
      <w:r w:rsidRPr="00074BED">
        <w:rPr>
          <w:rFonts w:asciiTheme="majorHAnsi" w:hAnsiTheme="majorHAnsi"/>
          <w:bCs/>
          <w:sz w:val="24"/>
          <w:szCs w:val="24"/>
        </w:rPr>
        <w:t xml:space="preserve">Tahini Paste – Place </w:t>
      </w:r>
      <w:r w:rsidRPr="00074BED">
        <w:rPr>
          <w:rFonts w:asciiTheme="majorHAnsi" w:hAnsiTheme="majorHAnsi"/>
          <w:sz w:val="24"/>
          <w:szCs w:val="24"/>
        </w:rPr>
        <w:t>sesame seeds in a food processor until a crumbly paste forms, about 1 minute. Add 3 tablespoons of oil then process for 2 to 3 minutes more.  Scrape the bottom and sides of the food processor a couple times. Seeds will become smooth, not gritty. The paste should be pourable. You may need to process for another minute or add the additional tablespoon of oil.</w:t>
      </w:r>
      <w:r>
        <w:rPr>
          <w:rFonts w:asciiTheme="majorHAnsi" w:hAnsiTheme="majorHAnsi"/>
          <w:sz w:val="24"/>
          <w:szCs w:val="24"/>
        </w:rPr>
        <w:t xml:space="preserve"> S</w:t>
      </w:r>
      <w:r w:rsidRPr="00074BED">
        <w:rPr>
          <w:rFonts w:asciiTheme="majorHAnsi" w:hAnsiTheme="majorHAnsi"/>
          <w:sz w:val="24"/>
          <w:szCs w:val="24"/>
        </w:rPr>
        <w:t>alt</w:t>
      </w:r>
      <w:r>
        <w:rPr>
          <w:rFonts w:asciiTheme="majorHAnsi" w:hAnsiTheme="majorHAnsi"/>
          <w:sz w:val="24"/>
          <w:szCs w:val="24"/>
        </w:rPr>
        <w:t xml:space="preserve"> to taste</w:t>
      </w:r>
      <w:r w:rsidRPr="00074BED">
        <w:rPr>
          <w:rFonts w:asciiTheme="majorHAnsi" w:hAnsiTheme="majorHAnsi"/>
          <w:sz w:val="24"/>
          <w:szCs w:val="24"/>
        </w:rPr>
        <w:t xml:space="preserve"> – process for another 5 seconds.  Store in fridge, oil may separate from paste, stir before using.</w:t>
      </w:r>
    </w:p>
    <w:p w14:paraId="4EC2A87B" w14:textId="77777777" w:rsidR="00ED6366" w:rsidRDefault="00ED6366" w:rsidP="006F56D9">
      <w:pPr>
        <w:spacing w:after="0" w:line="237" w:lineRule="atLeast"/>
        <w:rPr>
          <w:rFonts w:asciiTheme="majorHAnsi" w:hAnsiTheme="majorHAnsi"/>
          <w:sz w:val="24"/>
          <w:szCs w:val="24"/>
        </w:rPr>
      </w:pPr>
    </w:p>
    <w:p w14:paraId="02A3CCF9" w14:textId="77777777" w:rsidR="00ED6366" w:rsidRDefault="00ED6366" w:rsidP="006F56D9">
      <w:pPr>
        <w:spacing w:after="0" w:line="237" w:lineRule="atLeast"/>
        <w:rPr>
          <w:rFonts w:asciiTheme="majorHAnsi" w:hAnsiTheme="majorHAnsi"/>
          <w:sz w:val="24"/>
          <w:szCs w:val="24"/>
        </w:rPr>
      </w:pPr>
    </w:p>
    <w:p w14:paraId="4C1BBCFB" w14:textId="5A0278DD" w:rsidR="00ED6366" w:rsidRDefault="00ED6366" w:rsidP="006F56D9">
      <w:pPr>
        <w:spacing w:after="0" w:line="237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Add some ZING! You can get very creative with this base!  Try the following or add your own spices!</w:t>
      </w:r>
    </w:p>
    <w:p w14:paraId="55C09A6A" w14:textId="77777777" w:rsidR="00ED6366" w:rsidRDefault="00ED6366" w:rsidP="006F56D9">
      <w:pPr>
        <w:spacing w:after="0" w:line="237" w:lineRule="atLeast"/>
        <w:rPr>
          <w:rFonts w:asciiTheme="majorHAnsi" w:hAnsiTheme="majorHAnsi"/>
          <w:sz w:val="24"/>
          <w:szCs w:val="24"/>
        </w:rPr>
      </w:pPr>
    </w:p>
    <w:p w14:paraId="261DC9D5" w14:textId="6636E2A1" w:rsidR="00ED6366" w:rsidRDefault="00ED6366" w:rsidP="006F56D9">
      <w:pPr>
        <w:spacing w:after="0" w:line="237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½ cup of homemade tahini</w:t>
      </w:r>
    </w:p>
    <w:p w14:paraId="599B406B" w14:textId="32424DEB" w:rsidR="00ED6366" w:rsidRDefault="00ED6366" w:rsidP="006F56D9">
      <w:pPr>
        <w:spacing w:after="0" w:line="237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¼ cup lemon juice</w:t>
      </w:r>
    </w:p>
    <w:p w14:paraId="772CCB7D" w14:textId="0196AB42" w:rsidR="00ED6366" w:rsidRDefault="00ED6366" w:rsidP="006F56D9">
      <w:pPr>
        <w:spacing w:after="0" w:line="237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 cloves of garlic (roasted garlic is an option too)</w:t>
      </w:r>
    </w:p>
    <w:p w14:paraId="28764942" w14:textId="52A7F7E7" w:rsidR="00ED6366" w:rsidRDefault="00ED6366" w:rsidP="006F56D9">
      <w:pPr>
        <w:spacing w:after="0" w:line="237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¼ cup water</w:t>
      </w:r>
    </w:p>
    <w:p w14:paraId="3961D639" w14:textId="6F0EC20A" w:rsidR="00ED6366" w:rsidRDefault="00ED6366" w:rsidP="006F56D9">
      <w:pPr>
        <w:spacing w:after="0" w:line="237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¼ tsp paprika</w:t>
      </w:r>
    </w:p>
    <w:p w14:paraId="6AB408BA" w14:textId="11FA26DE" w:rsidR="00ED6366" w:rsidRDefault="00ED6366" w:rsidP="006F56D9">
      <w:pPr>
        <w:spacing w:after="0" w:line="237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Salt and pepper to taste</w:t>
      </w:r>
    </w:p>
    <w:p w14:paraId="72EAECB7" w14:textId="77777777" w:rsidR="00ED6366" w:rsidRDefault="00ED6366" w:rsidP="006F56D9">
      <w:pPr>
        <w:spacing w:after="0" w:line="237" w:lineRule="atLeast"/>
        <w:rPr>
          <w:rFonts w:asciiTheme="majorHAnsi" w:hAnsiTheme="majorHAnsi"/>
          <w:sz w:val="24"/>
          <w:szCs w:val="24"/>
        </w:rPr>
      </w:pPr>
    </w:p>
    <w:p w14:paraId="3887A825" w14:textId="0D76BA48" w:rsidR="00ED6366" w:rsidRDefault="00ED6366" w:rsidP="006F56D9">
      <w:pPr>
        <w:spacing w:after="0" w:line="237" w:lineRule="atLeas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Blend together with a mixer, chill and serve.</w:t>
      </w:r>
    </w:p>
    <w:p w14:paraId="3CC0A977" w14:textId="77777777" w:rsidR="00976CCA" w:rsidRDefault="00976CCA" w:rsidP="00976CCA">
      <w:pPr>
        <w:jc w:val="center"/>
        <w:rPr>
          <w:rFonts w:ascii="Bradley Hand ITC" w:hAnsi="Bradley Hand ITC"/>
          <w:sz w:val="48"/>
          <w:szCs w:val="48"/>
        </w:rPr>
      </w:pPr>
    </w:p>
    <w:p w14:paraId="79D71CBC" w14:textId="77777777" w:rsidR="00ED6366" w:rsidRPr="00976CCA" w:rsidRDefault="00ED6366" w:rsidP="00ED6366">
      <w:pPr>
        <w:rPr>
          <w:rFonts w:ascii="Bradley Hand ITC" w:hAnsi="Bradley Hand ITC"/>
          <w:sz w:val="48"/>
          <w:szCs w:val="48"/>
        </w:rPr>
      </w:pPr>
    </w:p>
    <w:sectPr w:rsidR="00ED6366" w:rsidRPr="00976CCA" w:rsidSect="00976CCA">
      <w:pgSz w:w="12240" w:h="15840"/>
      <w:pgMar w:top="108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9CA"/>
    <w:rsid w:val="006F56D9"/>
    <w:rsid w:val="00976CCA"/>
    <w:rsid w:val="00C309CA"/>
    <w:rsid w:val="00ED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227BA"/>
  <w15:chartTrackingRefBased/>
  <w15:docId w15:val="{9852ADBA-8F80-4573-88CC-8638738C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Johnson</dc:creator>
  <cp:keywords/>
  <dc:description/>
  <cp:lastModifiedBy>Susan Johnson</cp:lastModifiedBy>
  <cp:revision>4</cp:revision>
  <dcterms:created xsi:type="dcterms:W3CDTF">2020-10-07T02:35:00Z</dcterms:created>
  <dcterms:modified xsi:type="dcterms:W3CDTF">2023-10-25T13:45:00Z</dcterms:modified>
</cp:coreProperties>
</file>